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87" w:rsidRDefault="005F6CB8">
      <w:pPr>
        <w:spacing w:before="16"/>
        <w:rPr>
          <w:sz w:val="48"/>
        </w:rPr>
      </w:pPr>
      <w:bookmarkStart w:id="0" w:name="_GoBack"/>
      <w:r>
        <w:rPr>
          <w:noProof/>
          <w:sz w:val="48"/>
        </w:rPr>
        <w:drawing>
          <wp:inline distT="0" distB="0" distL="0" distR="0">
            <wp:extent cx="691829" cy="889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chool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0747" cy="91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7E87" w:rsidRDefault="00F224F1">
      <w:pPr>
        <w:pStyle w:val="BodyText"/>
        <w:spacing w:before="0"/>
        <w:ind w:left="2665"/>
      </w:pPr>
      <w:proofErr w:type="spellStart"/>
      <w:r>
        <w:rPr>
          <w:color w:val="FF0000"/>
          <w:w w:val="85"/>
        </w:rPr>
        <w:t>Scoil</w:t>
      </w:r>
      <w:proofErr w:type="spellEnd"/>
      <w:r>
        <w:rPr>
          <w:color w:val="FF0000"/>
          <w:spacing w:val="-5"/>
          <w:w w:val="85"/>
        </w:rPr>
        <w:t xml:space="preserve"> </w:t>
      </w:r>
      <w:proofErr w:type="spellStart"/>
      <w:r>
        <w:rPr>
          <w:color w:val="FF0000"/>
          <w:w w:val="85"/>
        </w:rPr>
        <w:t>Chríost</w:t>
      </w:r>
      <w:proofErr w:type="spellEnd"/>
      <w:r>
        <w:rPr>
          <w:color w:val="FF0000"/>
          <w:spacing w:val="-5"/>
          <w:w w:val="85"/>
        </w:rPr>
        <w:t xml:space="preserve"> </w:t>
      </w:r>
      <w:proofErr w:type="spellStart"/>
      <w:r>
        <w:rPr>
          <w:color w:val="FF0000"/>
          <w:w w:val="85"/>
        </w:rPr>
        <w:t>Rí</w:t>
      </w:r>
      <w:proofErr w:type="spellEnd"/>
      <w:r>
        <w:rPr>
          <w:color w:val="FF0000"/>
          <w:spacing w:val="-5"/>
          <w:w w:val="85"/>
        </w:rPr>
        <w:t xml:space="preserve"> </w:t>
      </w:r>
      <w:r>
        <w:rPr>
          <w:color w:val="FF0000"/>
          <w:w w:val="85"/>
        </w:rPr>
        <w:t>Calendar</w:t>
      </w:r>
      <w:r>
        <w:rPr>
          <w:color w:val="FF0000"/>
          <w:spacing w:val="-5"/>
          <w:w w:val="85"/>
        </w:rPr>
        <w:t xml:space="preserve"> </w:t>
      </w:r>
      <w:r>
        <w:rPr>
          <w:color w:val="FF0000"/>
          <w:spacing w:val="-2"/>
          <w:w w:val="85"/>
        </w:rPr>
        <w:t>2025/2026</w:t>
      </w:r>
    </w:p>
    <w:p w:rsidR="001D7E87" w:rsidRDefault="001D7E87">
      <w:pPr>
        <w:spacing w:before="16" w:after="1"/>
        <w:rPr>
          <w:i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  <w:gridCol w:w="5087"/>
      </w:tblGrid>
      <w:tr w:rsidR="001D7E87">
        <w:trPr>
          <w:trHeight w:val="597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59" w:lineRule="exact"/>
              <w:ind w:right="95"/>
              <w:rPr>
                <w:sz w:val="32"/>
              </w:rPr>
            </w:pPr>
            <w:r>
              <w:rPr>
                <w:color w:val="6FAC46"/>
                <w:sz w:val="32"/>
              </w:rPr>
              <w:t>School</w:t>
            </w:r>
            <w:r>
              <w:rPr>
                <w:color w:val="6FAC46"/>
                <w:spacing w:val="-10"/>
                <w:sz w:val="32"/>
              </w:rPr>
              <w:t xml:space="preserve"> </w:t>
            </w:r>
            <w:r>
              <w:rPr>
                <w:color w:val="6FAC46"/>
                <w:spacing w:val="-2"/>
                <w:sz w:val="32"/>
              </w:rPr>
              <w:t>Reopening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404" w:lineRule="exact"/>
              <w:ind w:right="93"/>
              <w:rPr>
                <w:sz w:val="36"/>
              </w:rPr>
            </w:pPr>
            <w:r>
              <w:rPr>
                <w:color w:val="6FAC46"/>
                <w:sz w:val="36"/>
              </w:rPr>
              <w:t>Thursday</w:t>
            </w:r>
            <w:r>
              <w:rPr>
                <w:color w:val="6FAC46"/>
                <w:spacing w:val="1"/>
                <w:sz w:val="36"/>
              </w:rPr>
              <w:t xml:space="preserve"> </w:t>
            </w:r>
            <w:r>
              <w:rPr>
                <w:color w:val="6FAC46"/>
                <w:sz w:val="36"/>
              </w:rPr>
              <w:t>26</w:t>
            </w:r>
            <w:r>
              <w:rPr>
                <w:color w:val="6FAC46"/>
                <w:sz w:val="36"/>
                <w:vertAlign w:val="superscript"/>
              </w:rPr>
              <w:t>th</w:t>
            </w:r>
            <w:r>
              <w:rPr>
                <w:color w:val="6FAC46"/>
                <w:spacing w:val="-3"/>
                <w:sz w:val="36"/>
              </w:rPr>
              <w:t xml:space="preserve"> </w:t>
            </w:r>
            <w:r>
              <w:rPr>
                <w:color w:val="6FAC46"/>
                <w:sz w:val="36"/>
              </w:rPr>
              <w:t>June</w:t>
            </w:r>
            <w:r>
              <w:rPr>
                <w:color w:val="6FAC46"/>
                <w:spacing w:val="1"/>
                <w:sz w:val="36"/>
              </w:rPr>
              <w:t xml:space="preserve"> </w:t>
            </w:r>
            <w:r>
              <w:rPr>
                <w:color w:val="6FAC46"/>
                <w:spacing w:val="-4"/>
                <w:sz w:val="36"/>
              </w:rPr>
              <w:t>2025</w:t>
            </w:r>
          </w:p>
        </w:tc>
      </w:tr>
      <w:tr w:rsidR="001D7E87">
        <w:trPr>
          <w:trHeight w:val="830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ind w:right="94"/>
              <w:rPr>
                <w:sz w:val="32"/>
              </w:rPr>
            </w:pPr>
            <w:r>
              <w:rPr>
                <w:color w:val="FF0000"/>
                <w:sz w:val="32"/>
              </w:rPr>
              <w:t>Presidential</w:t>
            </w:r>
            <w:r>
              <w:rPr>
                <w:color w:val="FF0000"/>
                <w:spacing w:val="-16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Election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ind w:left="1478" w:right="474" w:hanging="320"/>
              <w:jc w:val="left"/>
              <w:rPr>
                <w:sz w:val="28"/>
              </w:rPr>
            </w:pPr>
            <w:r>
              <w:rPr>
                <w:sz w:val="28"/>
              </w:rPr>
              <w:t>Expected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closing Friday October 24</w:t>
            </w:r>
            <w:r>
              <w:rPr>
                <w:sz w:val="28"/>
                <w:vertAlign w:val="superscript"/>
              </w:rPr>
              <w:t>th</w:t>
            </w:r>
          </w:p>
        </w:tc>
      </w:tr>
      <w:tr w:rsidR="001D7E87">
        <w:trPr>
          <w:trHeight w:val="597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59" w:lineRule="exact"/>
              <w:ind w:right="101"/>
              <w:rPr>
                <w:sz w:val="32"/>
              </w:rPr>
            </w:pPr>
            <w:r>
              <w:rPr>
                <w:color w:val="FF0000"/>
                <w:spacing w:val="-2"/>
                <w:sz w:val="32"/>
              </w:rPr>
              <w:t>Halloween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ind w:right="96"/>
              <w:rPr>
                <w:sz w:val="28"/>
              </w:rPr>
            </w:pPr>
            <w:r>
              <w:rPr>
                <w:sz w:val="28"/>
              </w:rPr>
              <w:t>Monday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October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pacing w:val="-2"/>
                <w:sz w:val="28"/>
              </w:rPr>
              <w:t xml:space="preserve"> October</w:t>
            </w:r>
          </w:p>
        </w:tc>
      </w:tr>
      <w:tr w:rsidR="001D7E87">
        <w:trPr>
          <w:trHeight w:val="552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color w:val="FF0000"/>
                <w:sz w:val="32"/>
              </w:rPr>
              <w:t>Staff</w:t>
            </w:r>
            <w:r>
              <w:rPr>
                <w:color w:val="FF0000"/>
                <w:spacing w:val="-5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Training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ind w:right="98"/>
              <w:rPr>
                <w:spacing w:val="-5"/>
                <w:sz w:val="28"/>
                <w:vertAlign w:val="superscript"/>
              </w:rPr>
            </w:pPr>
            <w:r>
              <w:rPr>
                <w:sz w:val="28"/>
              </w:rPr>
              <w:t>Monday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December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</w:t>
            </w:r>
            <w:r>
              <w:rPr>
                <w:spacing w:val="-5"/>
                <w:sz w:val="28"/>
                <w:vertAlign w:val="superscript"/>
              </w:rPr>
              <w:t>th</w:t>
            </w:r>
            <w:r w:rsidR="00515338">
              <w:rPr>
                <w:spacing w:val="-5"/>
                <w:sz w:val="28"/>
                <w:vertAlign w:val="superscript"/>
              </w:rPr>
              <w:t xml:space="preserve">    </w:t>
            </w:r>
            <w:r w:rsidR="00515338">
              <w:rPr>
                <w:sz w:val="28"/>
              </w:rPr>
              <w:t>Child protection</w:t>
            </w:r>
          </w:p>
          <w:p w:rsidR="00515338" w:rsidRDefault="00515338">
            <w:pPr>
              <w:pStyle w:val="TableParagraph"/>
              <w:spacing w:line="315" w:lineRule="exact"/>
              <w:ind w:right="98"/>
              <w:rPr>
                <w:sz w:val="28"/>
              </w:rPr>
            </w:pPr>
            <w:r>
              <w:rPr>
                <w:sz w:val="28"/>
              </w:rPr>
              <w:t>Tuesday 9</w:t>
            </w:r>
            <w:r w:rsidRPr="00515338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NCSE Whole school training </w:t>
            </w:r>
          </w:p>
        </w:tc>
      </w:tr>
      <w:tr w:rsidR="001D7E87">
        <w:trPr>
          <w:trHeight w:val="1379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ind w:right="98"/>
              <w:rPr>
                <w:sz w:val="32"/>
              </w:rPr>
            </w:pPr>
            <w:r>
              <w:rPr>
                <w:color w:val="FF0000"/>
                <w:spacing w:val="-2"/>
                <w:sz w:val="32"/>
              </w:rPr>
              <w:t>Christmas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Monday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December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January 2026</w:t>
            </w:r>
          </w:p>
          <w:p w:rsidR="001D7E87" w:rsidRDefault="00F224F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(School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12pm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December)</w:t>
            </w:r>
          </w:p>
        </w:tc>
      </w:tr>
      <w:tr w:rsidR="001D7E87">
        <w:trPr>
          <w:trHeight w:val="506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color w:val="FF0000"/>
                <w:sz w:val="32"/>
              </w:rPr>
              <w:t>St</w:t>
            </w:r>
            <w:r>
              <w:rPr>
                <w:color w:val="FF0000"/>
                <w:spacing w:val="-10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Bridget’s</w:t>
            </w:r>
            <w:r>
              <w:rPr>
                <w:color w:val="FF0000"/>
                <w:spacing w:val="-9"/>
                <w:sz w:val="32"/>
              </w:rPr>
              <w:t xml:space="preserve"> </w:t>
            </w:r>
            <w:r>
              <w:rPr>
                <w:color w:val="FF0000"/>
                <w:spacing w:val="-5"/>
                <w:sz w:val="32"/>
              </w:rPr>
              <w:t>Day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ind w:right="97"/>
              <w:rPr>
                <w:sz w:val="28"/>
              </w:rPr>
            </w:pPr>
            <w:r>
              <w:rPr>
                <w:sz w:val="28"/>
              </w:rPr>
              <w:t>Monday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February</w:t>
            </w:r>
          </w:p>
        </w:tc>
      </w:tr>
      <w:tr w:rsidR="001D7E87">
        <w:trPr>
          <w:trHeight w:val="736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ind w:right="102"/>
              <w:rPr>
                <w:sz w:val="32"/>
              </w:rPr>
            </w:pPr>
            <w:r>
              <w:rPr>
                <w:color w:val="FF0000"/>
                <w:sz w:val="32"/>
              </w:rPr>
              <w:t>Mid</w:t>
            </w:r>
            <w:r>
              <w:rPr>
                <w:color w:val="FF0000"/>
                <w:spacing w:val="-7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Term</w:t>
            </w:r>
            <w:r>
              <w:rPr>
                <w:color w:val="FF0000"/>
                <w:spacing w:val="-8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Break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before="177"/>
              <w:ind w:right="95"/>
              <w:rPr>
                <w:sz w:val="28"/>
              </w:rPr>
            </w:pPr>
            <w:r>
              <w:rPr>
                <w:sz w:val="28"/>
              </w:rPr>
              <w:t>Thursday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February</w:t>
            </w:r>
          </w:p>
        </w:tc>
      </w:tr>
      <w:tr w:rsidR="001D7E87">
        <w:trPr>
          <w:trHeight w:val="551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color w:val="FF0000"/>
                <w:sz w:val="32"/>
              </w:rPr>
              <w:t>Staff</w:t>
            </w:r>
            <w:r>
              <w:rPr>
                <w:color w:val="FF0000"/>
                <w:spacing w:val="-5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Training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Tuesday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2"/>
                <w:sz w:val="28"/>
              </w:rPr>
              <w:t xml:space="preserve"> February</w:t>
            </w:r>
          </w:p>
        </w:tc>
      </w:tr>
      <w:tr w:rsidR="001D7E87">
        <w:trPr>
          <w:trHeight w:val="506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60" w:lineRule="exact"/>
              <w:rPr>
                <w:sz w:val="32"/>
              </w:rPr>
            </w:pPr>
            <w:r>
              <w:rPr>
                <w:color w:val="FF0000"/>
                <w:sz w:val="32"/>
              </w:rPr>
              <w:t>St</w:t>
            </w:r>
            <w:r>
              <w:rPr>
                <w:color w:val="FF0000"/>
                <w:spacing w:val="-9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Patrick’s</w:t>
            </w:r>
            <w:r>
              <w:rPr>
                <w:color w:val="FF0000"/>
                <w:spacing w:val="-8"/>
                <w:sz w:val="32"/>
              </w:rPr>
              <w:t xml:space="preserve"> </w:t>
            </w:r>
            <w:r>
              <w:rPr>
                <w:color w:val="FF0000"/>
                <w:spacing w:val="-5"/>
                <w:sz w:val="32"/>
              </w:rPr>
              <w:t>Day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Monday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Tuesday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March</w:t>
            </w:r>
          </w:p>
        </w:tc>
      </w:tr>
      <w:tr w:rsidR="001D7E87">
        <w:trPr>
          <w:trHeight w:val="782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ind w:right="96"/>
              <w:rPr>
                <w:sz w:val="32"/>
              </w:rPr>
            </w:pPr>
            <w:r>
              <w:rPr>
                <w:color w:val="FF0000"/>
                <w:spacing w:val="-2"/>
                <w:sz w:val="32"/>
              </w:rPr>
              <w:t>Easter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4" w:lineRule="exact"/>
              <w:ind w:right="94"/>
              <w:rPr>
                <w:sz w:val="28"/>
              </w:rPr>
            </w:pPr>
            <w:r>
              <w:rPr>
                <w:sz w:val="28"/>
              </w:rPr>
              <w:t>Monday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April</w:t>
            </w:r>
          </w:p>
          <w:p w:rsidR="001D7E87" w:rsidRDefault="00F224F1">
            <w:pPr>
              <w:pStyle w:val="TableParagraph"/>
              <w:spacing w:line="275" w:lineRule="exact"/>
              <w:ind w:right="97"/>
              <w:rPr>
                <w:sz w:val="24"/>
              </w:rPr>
            </w:pPr>
            <w:r>
              <w:rPr>
                <w:sz w:val="24"/>
              </w:rPr>
              <w:t>(School will 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12pm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Friday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March)</w:t>
            </w:r>
          </w:p>
        </w:tc>
      </w:tr>
      <w:tr w:rsidR="001D7E87">
        <w:trPr>
          <w:trHeight w:val="827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rPr>
                <w:sz w:val="32"/>
              </w:rPr>
            </w:pPr>
            <w:r>
              <w:rPr>
                <w:color w:val="FF0000"/>
                <w:sz w:val="32"/>
              </w:rPr>
              <w:t>May</w:t>
            </w:r>
            <w:r>
              <w:rPr>
                <w:color w:val="FF0000"/>
                <w:spacing w:val="-7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Bank</w:t>
            </w:r>
            <w:r>
              <w:rPr>
                <w:color w:val="FF0000"/>
                <w:spacing w:val="-6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Holiday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ind w:left="1746" w:right="26" w:hanging="1556"/>
              <w:jc w:val="left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closed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Monday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&amp; Tuesday 5</w:t>
            </w:r>
            <w:r>
              <w:rPr>
                <w:sz w:val="28"/>
                <w:vertAlign w:val="superscript"/>
              </w:rPr>
              <w:t>th</w:t>
            </w:r>
          </w:p>
        </w:tc>
      </w:tr>
      <w:tr w:rsidR="001D7E87">
        <w:trPr>
          <w:trHeight w:val="506"/>
        </w:trPr>
        <w:tc>
          <w:tcPr>
            <w:tcW w:w="5087" w:type="dxa"/>
          </w:tcPr>
          <w:p w:rsidR="001D7E87" w:rsidRDefault="00F224F1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color w:val="FF0000"/>
                <w:sz w:val="32"/>
              </w:rPr>
              <w:t>Staff</w:t>
            </w:r>
            <w:r>
              <w:rPr>
                <w:color w:val="FF0000"/>
                <w:spacing w:val="-5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Training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Monday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May</w:t>
            </w:r>
          </w:p>
        </w:tc>
      </w:tr>
      <w:tr w:rsidR="001D7E87">
        <w:trPr>
          <w:trHeight w:val="827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ind w:right="98"/>
              <w:rPr>
                <w:sz w:val="32"/>
              </w:rPr>
            </w:pPr>
            <w:r>
              <w:rPr>
                <w:color w:val="FF0000"/>
                <w:sz w:val="32"/>
              </w:rPr>
              <w:t>June</w:t>
            </w:r>
            <w:r>
              <w:rPr>
                <w:color w:val="FF0000"/>
                <w:spacing w:val="-9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Bank</w:t>
            </w:r>
            <w:r>
              <w:rPr>
                <w:color w:val="FF0000"/>
                <w:spacing w:val="-6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Holiday</w:t>
            </w:r>
            <w:r>
              <w:rPr>
                <w:color w:val="FF0000"/>
                <w:spacing w:val="-9"/>
                <w:sz w:val="32"/>
              </w:rPr>
              <w:t xml:space="preserve"> </w:t>
            </w:r>
            <w:r>
              <w:rPr>
                <w:color w:val="FF0000"/>
                <w:spacing w:val="-2"/>
                <w:sz w:val="32"/>
              </w:rPr>
              <w:t>Weekend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242" w:lineRule="auto"/>
              <w:ind w:left="2118" w:right="0" w:hanging="1942"/>
              <w:jc w:val="left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closed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Monday 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June</w:t>
            </w:r>
          </w:p>
        </w:tc>
      </w:tr>
      <w:tr w:rsidR="001D7E87">
        <w:trPr>
          <w:trHeight w:val="782"/>
        </w:trPr>
        <w:tc>
          <w:tcPr>
            <w:tcW w:w="5087" w:type="dxa"/>
          </w:tcPr>
          <w:p w:rsidR="001D7E87" w:rsidRDefault="00F224F1">
            <w:pPr>
              <w:pStyle w:val="TableParagraph"/>
              <w:spacing w:before="176"/>
              <w:rPr>
                <w:sz w:val="32"/>
              </w:rPr>
            </w:pPr>
            <w:r>
              <w:rPr>
                <w:color w:val="6FAC46"/>
                <w:spacing w:val="-2"/>
                <w:sz w:val="32"/>
              </w:rPr>
              <w:t>Summer</w:t>
            </w:r>
          </w:p>
        </w:tc>
        <w:tc>
          <w:tcPr>
            <w:tcW w:w="5087" w:type="dxa"/>
          </w:tcPr>
          <w:p w:rsidR="001D7E87" w:rsidRDefault="00F224F1">
            <w:pPr>
              <w:pStyle w:val="TableParagraph"/>
              <w:spacing w:line="315" w:lineRule="exact"/>
              <w:ind w:right="96"/>
              <w:rPr>
                <w:sz w:val="28"/>
              </w:rPr>
            </w:pPr>
            <w:r>
              <w:rPr>
                <w:color w:val="6FAC46"/>
                <w:sz w:val="28"/>
              </w:rPr>
              <w:t>Friday</w:t>
            </w:r>
            <w:r>
              <w:rPr>
                <w:color w:val="6FAC46"/>
                <w:spacing w:val="-6"/>
                <w:sz w:val="28"/>
              </w:rPr>
              <w:t xml:space="preserve"> </w:t>
            </w:r>
            <w:r>
              <w:rPr>
                <w:color w:val="6FAC46"/>
                <w:sz w:val="28"/>
              </w:rPr>
              <w:t>26</w:t>
            </w:r>
            <w:r>
              <w:rPr>
                <w:color w:val="6FAC46"/>
                <w:sz w:val="28"/>
                <w:vertAlign w:val="superscript"/>
              </w:rPr>
              <w:t>th</w:t>
            </w:r>
            <w:r>
              <w:rPr>
                <w:color w:val="6FAC46"/>
                <w:spacing w:val="-2"/>
                <w:sz w:val="28"/>
              </w:rPr>
              <w:t xml:space="preserve"> </w:t>
            </w:r>
            <w:r>
              <w:rPr>
                <w:color w:val="6FAC46"/>
                <w:spacing w:val="-4"/>
                <w:sz w:val="28"/>
              </w:rPr>
              <w:t>June</w:t>
            </w:r>
          </w:p>
          <w:p w:rsidR="001D7E87" w:rsidRDefault="00F224F1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color w:val="6FAC46"/>
                <w:sz w:val="24"/>
              </w:rPr>
              <w:t>(School</w:t>
            </w:r>
            <w:r>
              <w:rPr>
                <w:color w:val="6FAC46"/>
                <w:spacing w:val="-1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will close</w:t>
            </w:r>
            <w:r>
              <w:rPr>
                <w:color w:val="6FAC46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 xml:space="preserve">at </w:t>
            </w:r>
            <w:r>
              <w:rPr>
                <w:color w:val="6FAC46"/>
                <w:spacing w:val="-2"/>
                <w:sz w:val="24"/>
              </w:rPr>
              <w:t>12:00pm)</w:t>
            </w:r>
          </w:p>
        </w:tc>
      </w:tr>
    </w:tbl>
    <w:p w:rsidR="00F224F1" w:rsidRDefault="00F224F1"/>
    <w:sectPr w:rsidR="00F224F1">
      <w:type w:val="continuous"/>
      <w:pgSz w:w="11910" w:h="16840"/>
      <w:pgMar w:top="192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87"/>
    <w:rsid w:val="001D7E87"/>
    <w:rsid w:val="00515338"/>
    <w:rsid w:val="005F6CB8"/>
    <w:rsid w:val="00F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DE9FC-A265-439B-BE63-E9CFDDE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 w:right="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Danny O Connor</cp:lastModifiedBy>
  <cp:revision>3</cp:revision>
  <dcterms:created xsi:type="dcterms:W3CDTF">2025-10-27T21:22:00Z</dcterms:created>
  <dcterms:modified xsi:type="dcterms:W3CDTF">2025-11-26T21:55:00Z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